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163" w:rsidRDefault="00CB3F85">
      <w:pPr>
        <w:jc w:val="center"/>
        <w:rPr>
          <w:rFonts w:ascii="Times New Roman" w:hAnsi="Times New Roman" w:cs="Times New Roman"/>
          <w:b/>
          <w:bCs/>
          <w:sz w:val="20"/>
          <w:szCs w:val="20"/>
          <w:u w:val="single"/>
          <w:lang w:val="en-US"/>
        </w:rPr>
      </w:pPr>
      <w:r>
        <w:rPr>
          <w:rFonts w:ascii="Times New Roman" w:hAnsi="Times New Roman" w:cs="Times New Roman"/>
          <w:b/>
          <w:bCs/>
          <w:sz w:val="20"/>
          <w:szCs w:val="20"/>
          <w:u w:val="single"/>
          <w:lang w:val="en-US"/>
        </w:rPr>
        <w:t>DEPARTMENT OF SCHOLARSHIP STUDIES AND TRAINING</w:t>
      </w:r>
    </w:p>
    <w:p w:rsidR="00082163" w:rsidRDefault="00CB3F85">
      <w:pPr>
        <w:ind w:firstLine="15"/>
        <w:jc w:val="center"/>
        <w:rPr>
          <w:rFonts w:ascii="Times New Roman" w:hAnsi="Times New Roman" w:cs="Times New Roman"/>
          <w:b/>
          <w:bCs/>
          <w:sz w:val="20"/>
          <w:szCs w:val="20"/>
          <w:u w:val="single"/>
          <w:lang w:val="en-US" w:eastAsia="fr-FR"/>
        </w:rPr>
      </w:pPr>
      <w:r>
        <w:rPr>
          <w:rFonts w:ascii="Times New Roman" w:hAnsi="Times New Roman" w:cs="Times New Roman"/>
          <w:b/>
          <w:bCs/>
          <w:sz w:val="20"/>
          <w:szCs w:val="20"/>
          <w:u w:val="single"/>
          <w:lang w:val="en-US" w:eastAsia="fr-FR"/>
        </w:rPr>
        <w:t>NOTICE</w:t>
      </w:r>
    </w:p>
    <w:p w:rsidR="00082163" w:rsidRDefault="00CB3F85">
      <w:pPr>
        <w:spacing w:line="240" w:lineRule="auto"/>
        <w:contextualSpacing/>
        <w:jc w:val="center"/>
      </w:pPr>
      <w:r>
        <w:rPr>
          <w:rStyle w:val="tlid-translation"/>
          <w:rFonts w:ascii="Times New Roman" w:hAnsi="Times New Roman" w:cs="Times New Roman"/>
          <w:b/>
          <w:sz w:val="20"/>
          <w:szCs w:val="20"/>
          <w:lang w:val="en-US"/>
        </w:rPr>
        <w:t>FOR NEW STUDENTS ACCEPTED AT THE NATIONAL ADVANCED SCHOOL OF ENGINEERING</w:t>
      </w:r>
      <w:r>
        <w:rPr>
          <w:rFonts w:ascii="Times New Roman" w:hAnsi="Times New Roman" w:cs="Times New Roman"/>
          <w:b/>
          <w:sz w:val="20"/>
          <w:szCs w:val="20"/>
          <w:lang w:val="en-US"/>
        </w:rPr>
        <w:br/>
      </w:r>
      <w:r>
        <w:rPr>
          <w:rStyle w:val="tlid-translation"/>
          <w:rFonts w:ascii="Times New Roman" w:hAnsi="Times New Roman" w:cs="Times New Roman"/>
          <w:b/>
          <w:sz w:val="20"/>
          <w:szCs w:val="20"/>
          <w:lang w:val="en-US"/>
        </w:rPr>
        <w:t>MODALITIES OF PRE-INSCRIPTION AND ENTRANCE DIPLOMA CONTROL</w:t>
      </w:r>
    </w:p>
    <w:p w:rsidR="00082163" w:rsidRDefault="00082163">
      <w:pPr>
        <w:spacing w:line="240" w:lineRule="auto"/>
        <w:contextualSpacing/>
        <w:jc w:val="center"/>
        <w:rPr>
          <w:rStyle w:val="tlid-translation"/>
          <w:rFonts w:ascii="Times New Roman" w:hAnsi="Times New Roman" w:cs="Times New Roman"/>
          <w:b/>
          <w:sz w:val="12"/>
          <w:szCs w:val="12"/>
          <w:lang w:val="en-US"/>
        </w:rPr>
      </w:pPr>
    </w:p>
    <w:p w:rsidR="00082163" w:rsidRDefault="00CB3F85">
      <w:pPr>
        <w:pStyle w:val="Paragraphedeliste"/>
        <w:numPr>
          <w:ilvl w:val="0"/>
          <w:numId w:val="1"/>
        </w:numPr>
        <w:spacing w:line="360" w:lineRule="auto"/>
        <w:ind w:left="284" w:hanging="284"/>
      </w:pPr>
      <w:r>
        <w:rPr>
          <w:rStyle w:val="tlid-translation"/>
          <w:rFonts w:ascii="Times New Roman" w:hAnsi="Times New Roman" w:cs="Times New Roman"/>
          <w:sz w:val="21"/>
          <w:szCs w:val="21"/>
          <w:lang w:val="en-US"/>
        </w:rPr>
        <w:t xml:space="preserve">After the publication of the results of the competition, all the candidates declared definitively admitted are required to report to the Division of Scholarship, Studies and Training (DSES) from </w:t>
      </w:r>
      <w:r w:rsidR="003277B3">
        <w:rPr>
          <w:rStyle w:val="tlid-translation"/>
          <w:rFonts w:ascii="Times New Roman" w:hAnsi="Times New Roman" w:cs="Times New Roman"/>
          <w:color w:val="000000" w:themeColor="text1"/>
          <w:sz w:val="21"/>
          <w:szCs w:val="21"/>
          <w:lang w:val="en-US"/>
        </w:rPr>
        <w:t>1</w:t>
      </w:r>
      <w:r w:rsidR="003277B3" w:rsidRPr="003277B3">
        <w:rPr>
          <w:rStyle w:val="tlid-translation"/>
          <w:rFonts w:ascii="Times New Roman" w:hAnsi="Times New Roman" w:cs="Times New Roman"/>
          <w:color w:val="000000" w:themeColor="text1"/>
          <w:sz w:val="21"/>
          <w:szCs w:val="21"/>
          <w:vertAlign w:val="superscript"/>
          <w:lang w:val="en-US"/>
        </w:rPr>
        <w:t>st</w:t>
      </w:r>
      <w:r w:rsidR="003277B3">
        <w:rPr>
          <w:rStyle w:val="tlid-translation"/>
          <w:rFonts w:ascii="Times New Roman" w:hAnsi="Times New Roman" w:cs="Times New Roman"/>
          <w:color w:val="000000" w:themeColor="text1"/>
          <w:sz w:val="21"/>
          <w:szCs w:val="21"/>
          <w:lang w:val="en-US"/>
        </w:rPr>
        <w:t xml:space="preserve"> </w:t>
      </w:r>
      <w:r w:rsidRPr="003277B3">
        <w:rPr>
          <w:rStyle w:val="tlid-translation"/>
          <w:rFonts w:ascii="Times New Roman" w:hAnsi="Times New Roman" w:cs="Times New Roman"/>
          <w:color w:val="000000" w:themeColor="text1"/>
          <w:sz w:val="21"/>
          <w:szCs w:val="21"/>
          <w:lang w:val="en-US"/>
        </w:rPr>
        <w:t>October 201</w:t>
      </w:r>
      <w:r w:rsidR="003277B3">
        <w:rPr>
          <w:rStyle w:val="tlid-translation"/>
          <w:rFonts w:ascii="Times New Roman" w:hAnsi="Times New Roman" w:cs="Times New Roman"/>
          <w:color w:val="000000" w:themeColor="text1"/>
          <w:sz w:val="21"/>
          <w:szCs w:val="21"/>
          <w:lang w:val="en-US"/>
        </w:rPr>
        <w:t>9</w:t>
      </w:r>
      <w:bookmarkStart w:id="0" w:name="_GoBack"/>
      <w:bookmarkEnd w:id="0"/>
      <w:r>
        <w:rPr>
          <w:rStyle w:val="tlid-translation"/>
          <w:rFonts w:ascii="Times New Roman" w:hAnsi="Times New Roman" w:cs="Times New Roman"/>
          <w:sz w:val="21"/>
          <w:szCs w:val="21"/>
          <w:lang w:val="en-US"/>
        </w:rPr>
        <w:t xml:space="preserve"> for the withdrawal of the documents of pre- inscriptions below:</w:t>
      </w:r>
    </w:p>
    <w:p w:rsidR="00082163" w:rsidRDefault="00CB3F85">
      <w:pPr>
        <w:pStyle w:val="Paragraphedeliste"/>
        <w:spacing w:line="360" w:lineRule="auto"/>
        <w:ind w:left="284"/>
        <w:rPr>
          <w:rStyle w:val="tlid-translation"/>
          <w:rFonts w:ascii="Times New Roman" w:hAnsi="Times New Roman" w:cs="Times New Roman"/>
          <w:sz w:val="21"/>
          <w:szCs w:val="21"/>
          <w:lang w:val="en-US"/>
        </w:rPr>
      </w:pPr>
      <w:r>
        <w:rPr>
          <w:rStyle w:val="tlid-translation"/>
          <w:rFonts w:ascii="Times New Roman" w:hAnsi="Times New Roman" w:cs="Times New Roman"/>
          <w:sz w:val="21"/>
          <w:szCs w:val="21"/>
          <w:lang w:val="en-US"/>
        </w:rPr>
        <w:t>- A registration form</w:t>
      </w:r>
      <w:proofErr w:type="gramStart"/>
      <w:r>
        <w:rPr>
          <w:rStyle w:val="tlid-translation"/>
          <w:rFonts w:ascii="Times New Roman" w:hAnsi="Times New Roman" w:cs="Times New Roman"/>
          <w:sz w:val="21"/>
          <w:szCs w:val="21"/>
          <w:lang w:val="en-US"/>
        </w:rPr>
        <w:t>;</w:t>
      </w:r>
      <w:proofErr w:type="gramEnd"/>
      <w:r>
        <w:rPr>
          <w:rFonts w:ascii="Times New Roman" w:hAnsi="Times New Roman" w:cs="Times New Roman"/>
          <w:sz w:val="21"/>
          <w:szCs w:val="21"/>
          <w:lang w:val="en-US"/>
        </w:rPr>
        <w:br/>
      </w:r>
      <w:r>
        <w:rPr>
          <w:rStyle w:val="tlid-translation"/>
          <w:rFonts w:ascii="Times New Roman" w:hAnsi="Times New Roman" w:cs="Times New Roman"/>
          <w:sz w:val="21"/>
          <w:szCs w:val="21"/>
          <w:lang w:val="en-US"/>
        </w:rPr>
        <w:t>- A pre- inscriptions form for fee payment;</w:t>
      </w:r>
      <w:r>
        <w:rPr>
          <w:rFonts w:ascii="Times New Roman" w:hAnsi="Times New Roman" w:cs="Times New Roman"/>
          <w:sz w:val="21"/>
          <w:szCs w:val="21"/>
          <w:lang w:val="en-US"/>
        </w:rPr>
        <w:br/>
      </w:r>
      <w:r>
        <w:rPr>
          <w:rStyle w:val="tlid-translation"/>
          <w:rFonts w:ascii="Times New Roman" w:hAnsi="Times New Roman" w:cs="Times New Roman"/>
          <w:sz w:val="21"/>
          <w:szCs w:val="21"/>
          <w:lang w:val="en-US"/>
        </w:rPr>
        <w:t>- A payment slip for routine medical examination fees;</w:t>
      </w:r>
      <w:r>
        <w:rPr>
          <w:rFonts w:ascii="Times New Roman" w:hAnsi="Times New Roman" w:cs="Times New Roman"/>
          <w:sz w:val="21"/>
          <w:szCs w:val="21"/>
          <w:lang w:val="en-US"/>
        </w:rPr>
        <w:br/>
      </w:r>
      <w:r>
        <w:rPr>
          <w:rStyle w:val="tlid-translation"/>
          <w:rFonts w:ascii="Times New Roman" w:hAnsi="Times New Roman" w:cs="Times New Roman"/>
          <w:sz w:val="21"/>
          <w:szCs w:val="21"/>
          <w:lang w:val="en-US"/>
        </w:rPr>
        <w:t>- A declaration form on honor (only for candidates admitted as a professional).</w:t>
      </w:r>
    </w:p>
    <w:p w:rsidR="00082163" w:rsidRDefault="00CB3F85">
      <w:pPr>
        <w:spacing w:line="360" w:lineRule="auto"/>
        <w:contextualSpacing/>
      </w:pPr>
      <w:r>
        <w:rPr>
          <w:rStyle w:val="tlid-translation"/>
          <w:rFonts w:ascii="Times New Roman" w:hAnsi="Times New Roman" w:cs="Times New Roman"/>
          <w:sz w:val="21"/>
          <w:szCs w:val="21"/>
          <w:lang w:val="en-US"/>
        </w:rPr>
        <w:t>2. The candidate must duly complete all the aforementioned documents. Then, he/she must go to the bank for the payment of the pre-inscription fees and the regular medical examination fee with pre-inscription form withdrawn from the DSES (</w:t>
      </w:r>
      <w:r>
        <w:rPr>
          <w:rStyle w:val="tlid-translation"/>
          <w:rFonts w:ascii="Times New Roman" w:hAnsi="Times New Roman" w:cs="Times New Roman"/>
          <w:b/>
          <w:sz w:val="21"/>
          <w:szCs w:val="21"/>
          <w:lang w:val="en-US"/>
        </w:rPr>
        <w:t xml:space="preserve">These fees can be paid to CA-SCB </w:t>
      </w:r>
      <w:proofErr w:type="spellStart"/>
      <w:r>
        <w:rPr>
          <w:rStyle w:val="tlid-translation"/>
          <w:rFonts w:ascii="Times New Roman" w:hAnsi="Times New Roman" w:cs="Times New Roman"/>
          <w:b/>
          <w:sz w:val="21"/>
          <w:szCs w:val="21"/>
          <w:lang w:val="en-US"/>
        </w:rPr>
        <w:t>Maroua</w:t>
      </w:r>
      <w:proofErr w:type="spellEnd"/>
      <w:r>
        <w:rPr>
          <w:rStyle w:val="tlid-translation"/>
          <w:rFonts w:ascii="Times New Roman" w:hAnsi="Times New Roman" w:cs="Times New Roman"/>
          <w:b/>
          <w:sz w:val="21"/>
          <w:szCs w:val="21"/>
          <w:lang w:val="en-US"/>
        </w:rPr>
        <w:t xml:space="preserve"> and all Express Union or Express Exchange agencies</w:t>
      </w:r>
      <w:r>
        <w:rPr>
          <w:rStyle w:val="tlid-translation"/>
          <w:rFonts w:ascii="Times New Roman" w:hAnsi="Times New Roman" w:cs="Times New Roman"/>
          <w:sz w:val="21"/>
          <w:szCs w:val="21"/>
          <w:lang w:val="en-US"/>
        </w:rPr>
        <w:t xml:space="preserve">). After payment, </w:t>
      </w:r>
      <w:r>
        <w:rPr>
          <w:rStyle w:val="tlid-translation"/>
          <w:rFonts w:ascii="Times New Roman" w:hAnsi="Times New Roman" w:cs="Times New Roman"/>
          <w:b/>
          <w:sz w:val="21"/>
          <w:szCs w:val="21"/>
          <w:lang w:val="en-US"/>
        </w:rPr>
        <w:t>the candidate will have to deposit his file with the original of the payment of pre-inscription form for those having paid by Express Union or Express Exchange</w:t>
      </w:r>
      <w:r>
        <w:rPr>
          <w:rFonts w:ascii="Times New Roman" w:hAnsi="Times New Roman" w:cs="Times New Roman"/>
          <w:sz w:val="21"/>
          <w:szCs w:val="21"/>
          <w:lang w:val="en-US"/>
        </w:rPr>
        <w:br/>
      </w:r>
    </w:p>
    <w:p w:rsidR="00082163" w:rsidRDefault="00CB3F85">
      <w:pPr>
        <w:spacing w:line="360" w:lineRule="auto"/>
        <w:contextualSpacing/>
        <w:rPr>
          <w:rStyle w:val="tlid-translation"/>
          <w:rFonts w:ascii="Times New Roman" w:hAnsi="Times New Roman" w:cs="Times New Roman"/>
          <w:sz w:val="12"/>
          <w:szCs w:val="12"/>
          <w:lang w:val="en-US"/>
        </w:rPr>
      </w:pPr>
      <w:r>
        <w:rPr>
          <w:rStyle w:val="tlid-translation"/>
          <w:rFonts w:ascii="Times New Roman" w:hAnsi="Times New Roman" w:cs="Times New Roman"/>
          <w:sz w:val="21"/>
          <w:szCs w:val="21"/>
          <w:lang w:val="en-US"/>
        </w:rPr>
        <w:t>3. The candidate with the payment voucher for the systematic medical examination fee (CMS receipt) must present himself to the Medical Social Center (CMS) for the systematic medical examination at the end of which a medical certificate will be issued.</w:t>
      </w:r>
    </w:p>
    <w:p w:rsidR="00082163" w:rsidRDefault="00082163">
      <w:pPr>
        <w:spacing w:line="360" w:lineRule="auto"/>
        <w:contextualSpacing/>
        <w:rPr>
          <w:rStyle w:val="tlid-translation"/>
          <w:rFonts w:ascii="Times New Roman" w:hAnsi="Times New Roman" w:cs="Times New Roman"/>
          <w:sz w:val="12"/>
          <w:szCs w:val="12"/>
          <w:lang w:val="en-US"/>
        </w:rPr>
      </w:pPr>
    </w:p>
    <w:p w:rsidR="00082163" w:rsidRDefault="00CB3F85">
      <w:pPr>
        <w:spacing w:line="360" w:lineRule="auto"/>
        <w:contextualSpacing/>
        <w:rPr>
          <w:rStyle w:val="tlid-translation"/>
          <w:rFonts w:ascii="Times New Roman" w:hAnsi="Times New Roman" w:cs="Times New Roman"/>
          <w:sz w:val="21"/>
          <w:szCs w:val="21"/>
          <w:lang w:val="en-US"/>
        </w:rPr>
      </w:pPr>
      <w:r>
        <w:rPr>
          <w:rStyle w:val="tlid-translation"/>
          <w:rFonts w:ascii="Times New Roman" w:hAnsi="Times New Roman" w:cs="Times New Roman"/>
          <w:sz w:val="21"/>
          <w:szCs w:val="21"/>
          <w:lang w:val="en-US"/>
        </w:rPr>
        <w:t>4. After obtaining the CMS medical certificate, the candidate must submit to the DSES,</w:t>
      </w:r>
    </w:p>
    <w:p w:rsidR="00082163" w:rsidRDefault="00CB3F85">
      <w:pPr>
        <w:spacing w:line="360" w:lineRule="auto"/>
        <w:contextualSpacing/>
        <w:rPr>
          <w:rStyle w:val="tlid-translation"/>
          <w:rFonts w:ascii="Times New Roman" w:hAnsi="Times New Roman" w:cs="Times New Roman"/>
          <w:sz w:val="12"/>
          <w:szCs w:val="12"/>
          <w:lang w:val="en-US"/>
        </w:rPr>
      </w:pPr>
      <w:r>
        <w:rPr>
          <w:rStyle w:val="tlid-translation"/>
          <w:rFonts w:ascii="Times New Roman" w:hAnsi="Times New Roman" w:cs="Times New Roman"/>
          <w:sz w:val="21"/>
          <w:szCs w:val="21"/>
          <w:lang w:val="en-US"/>
        </w:rPr>
        <w:t>Two complete files: pre-registrations and diploma entrance examination including</w:t>
      </w:r>
      <w:r>
        <w:rPr>
          <w:rFonts w:ascii="Times New Roman" w:hAnsi="Times New Roman" w:cs="Times New Roman"/>
          <w:sz w:val="21"/>
          <w:szCs w:val="21"/>
          <w:lang w:val="en-US"/>
        </w:rPr>
        <w:br/>
      </w:r>
      <w:r>
        <w:rPr>
          <w:rStyle w:val="tlid-translation"/>
          <w:rFonts w:ascii="Times New Roman" w:hAnsi="Times New Roman" w:cs="Times New Roman"/>
          <w:sz w:val="21"/>
          <w:szCs w:val="21"/>
          <w:lang w:val="en-US"/>
        </w:rPr>
        <w:t>  the following parts:</w:t>
      </w:r>
      <w:r>
        <w:rPr>
          <w:rFonts w:ascii="Times New Roman" w:hAnsi="Times New Roman" w:cs="Times New Roman"/>
          <w:sz w:val="21"/>
          <w:szCs w:val="21"/>
          <w:lang w:val="en-US"/>
        </w:rPr>
        <w:br/>
      </w:r>
      <w:r>
        <w:rPr>
          <w:rStyle w:val="tlid-translation"/>
          <w:rFonts w:ascii="Times New Roman" w:hAnsi="Times New Roman" w:cs="Times New Roman"/>
          <w:b/>
          <w:i/>
          <w:sz w:val="21"/>
          <w:szCs w:val="21"/>
          <w:lang w:val="en-US"/>
        </w:rPr>
        <w:t>* Pre-registration file</w:t>
      </w:r>
      <w:r>
        <w:rPr>
          <w:rFonts w:ascii="Times New Roman" w:hAnsi="Times New Roman" w:cs="Times New Roman"/>
          <w:sz w:val="21"/>
          <w:szCs w:val="21"/>
          <w:lang w:val="en-US"/>
        </w:rPr>
        <w:br/>
      </w:r>
      <w:r>
        <w:rPr>
          <w:rStyle w:val="tlid-translation"/>
          <w:rFonts w:ascii="Times New Roman" w:hAnsi="Times New Roman" w:cs="Times New Roman"/>
          <w:sz w:val="21"/>
          <w:szCs w:val="21"/>
          <w:lang w:val="en-US"/>
        </w:rPr>
        <w:t xml:space="preserve">• The registration form </w:t>
      </w:r>
      <w:proofErr w:type="gramStart"/>
      <w:r>
        <w:rPr>
          <w:rStyle w:val="tlid-translation"/>
          <w:rFonts w:ascii="Times New Roman" w:hAnsi="Times New Roman" w:cs="Times New Roman"/>
          <w:sz w:val="21"/>
          <w:szCs w:val="21"/>
          <w:lang w:val="en-US"/>
        </w:rPr>
        <w:t>duly completed ;</w:t>
      </w:r>
      <w:proofErr w:type="gramEnd"/>
      <w:r>
        <w:rPr>
          <w:rFonts w:ascii="Times New Roman" w:hAnsi="Times New Roman" w:cs="Times New Roman"/>
          <w:sz w:val="21"/>
          <w:szCs w:val="21"/>
          <w:lang w:val="en-US"/>
        </w:rPr>
        <w:br/>
      </w:r>
      <w:r>
        <w:rPr>
          <w:rStyle w:val="tlid-translation"/>
          <w:rFonts w:ascii="Times New Roman" w:hAnsi="Times New Roman" w:cs="Times New Roman"/>
          <w:sz w:val="21"/>
          <w:szCs w:val="21"/>
          <w:lang w:val="en-US"/>
        </w:rPr>
        <w:t>• The medical certificate issued by the CMS;</w:t>
      </w:r>
      <w:r>
        <w:rPr>
          <w:rFonts w:ascii="Times New Roman" w:hAnsi="Times New Roman" w:cs="Times New Roman"/>
          <w:sz w:val="21"/>
          <w:szCs w:val="21"/>
          <w:lang w:val="en-US"/>
        </w:rPr>
        <w:br/>
      </w:r>
      <w:r>
        <w:rPr>
          <w:rStyle w:val="tlid-translation"/>
          <w:rFonts w:ascii="Times New Roman" w:hAnsi="Times New Roman" w:cs="Times New Roman"/>
          <w:sz w:val="21"/>
          <w:szCs w:val="21"/>
          <w:lang w:val="en-US"/>
        </w:rPr>
        <w:t>• One (01) 4x4 photo</w:t>
      </w:r>
      <w:r>
        <w:rPr>
          <w:rFonts w:ascii="Times New Roman" w:hAnsi="Times New Roman" w:cs="Times New Roman"/>
          <w:sz w:val="21"/>
          <w:szCs w:val="21"/>
          <w:lang w:val="en-US"/>
        </w:rPr>
        <w:br/>
      </w:r>
      <w:r>
        <w:rPr>
          <w:rStyle w:val="tlid-translation"/>
          <w:rFonts w:ascii="Times New Roman" w:hAnsi="Times New Roman" w:cs="Times New Roman"/>
          <w:sz w:val="21"/>
          <w:szCs w:val="21"/>
          <w:lang w:val="en-US"/>
        </w:rPr>
        <w:t>• Photocopy of the Entrance Diploma</w:t>
      </w:r>
      <w:r>
        <w:rPr>
          <w:rFonts w:ascii="Times New Roman" w:hAnsi="Times New Roman" w:cs="Times New Roman"/>
          <w:sz w:val="21"/>
          <w:szCs w:val="21"/>
          <w:lang w:val="en-US"/>
        </w:rPr>
        <w:br/>
      </w:r>
      <w:r>
        <w:rPr>
          <w:rStyle w:val="tlid-translation"/>
          <w:rFonts w:ascii="Times New Roman" w:hAnsi="Times New Roman" w:cs="Times New Roman"/>
          <w:sz w:val="21"/>
          <w:szCs w:val="21"/>
          <w:lang w:val="en-US"/>
        </w:rPr>
        <w:t>• A photocopy of the birth certificate</w:t>
      </w:r>
      <w:r>
        <w:rPr>
          <w:rFonts w:ascii="Times New Roman" w:hAnsi="Times New Roman" w:cs="Times New Roman"/>
          <w:sz w:val="21"/>
          <w:szCs w:val="21"/>
          <w:lang w:val="en-US"/>
        </w:rPr>
        <w:br/>
      </w:r>
      <w:r>
        <w:rPr>
          <w:rStyle w:val="tlid-translation"/>
          <w:rFonts w:ascii="Times New Roman" w:hAnsi="Times New Roman" w:cs="Times New Roman"/>
          <w:sz w:val="21"/>
          <w:szCs w:val="21"/>
          <w:lang w:val="en-US"/>
        </w:rPr>
        <w:t>• A declaration on honor signed in a police station for candidates admitted as a professional.</w:t>
      </w:r>
      <w:r>
        <w:rPr>
          <w:rFonts w:ascii="Times New Roman" w:hAnsi="Times New Roman" w:cs="Times New Roman"/>
          <w:sz w:val="21"/>
          <w:szCs w:val="21"/>
          <w:lang w:val="en-US"/>
        </w:rPr>
        <w:br/>
      </w:r>
      <w:r>
        <w:rPr>
          <w:rStyle w:val="tlid-translation"/>
          <w:rFonts w:ascii="Times New Roman" w:hAnsi="Times New Roman" w:cs="Times New Roman"/>
          <w:b/>
          <w:i/>
          <w:sz w:val="21"/>
          <w:szCs w:val="21"/>
          <w:lang w:val="en-US"/>
        </w:rPr>
        <w:t>* Control of the entrance diploma</w:t>
      </w:r>
      <w:r>
        <w:rPr>
          <w:rFonts w:ascii="Times New Roman" w:hAnsi="Times New Roman" w:cs="Times New Roman"/>
          <w:sz w:val="21"/>
          <w:szCs w:val="21"/>
          <w:lang w:val="en-US"/>
        </w:rPr>
        <w:br/>
      </w:r>
      <w:r>
        <w:rPr>
          <w:rStyle w:val="tlid-translation"/>
          <w:rFonts w:ascii="Times New Roman" w:hAnsi="Times New Roman" w:cs="Times New Roman"/>
          <w:sz w:val="21"/>
          <w:szCs w:val="21"/>
          <w:lang w:val="en-US"/>
        </w:rPr>
        <w:t>• The original ENSPM entrance diploma  (Bachelor's degree, BTS, DUT, Baccalaureate / GCE AL or any other equivalent diploma) + 02 clear photocopies;</w:t>
      </w:r>
      <w:r>
        <w:rPr>
          <w:rFonts w:ascii="Times New Roman" w:hAnsi="Times New Roman" w:cs="Times New Roman"/>
          <w:sz w:val="21"/>
          <w:szCs w:val="21"/>
          <w:lang w:val="en-US"/>
        </w:rPr>
        <w:br/>
      </w:r>
      <w:r>
        <w:rPr>
          <w:rStyle w:val="tlid-translation"/>
          <w:rFonts w:ascii="Times New Roman" w:hAnsi="Times New Roman" w:cs="Times New Roman"/>
          <w:sz w:val="21"/>
          <w:szCs w:val="21"/>
          <w:lang w:val="en-US"/>
        </w:rPr>
        <w:t>• The original of the birth certificate + 01 clear photocopy;</w:t>
      </w:r>
      <w:r>
        <w:rPr>
          <w:rFonts w:ascii="Times New Roman" w:hAnsi="Times New Roman" w:cs="Times New Roman"/>
          <w:sz w:val="21"/>
          <w:szCs w:val="21"/>
          <w:lang w:val="en-US"/>
        </w:rPr>
        <w:br/>
      </w:r>
      <w:r>
        <w:rPr>
          <w:rStyle w:val="tlid-translation"/>
          <w:rFonts w:ascii="Times New Roman" w:hAnsi="Times New Roman" w:cs="Times New Roman"/>
          <w:sz w:val="21"/>
          <w:szCs w:val="21"/>
          <w:lang w:val="en-US"/>
        </w:rPr>
        <w:t>• The national identity card + 01 clear photocopy;</w:t>
      </w:r>
      <w:r>
        <w:rPr>
          <w:rFonts w:ascii="Times New Roman" w:hAnsi="Times New Roman" w:cs="Times New Roman"/>
          <w:sz w:val="21"/>
          <w:szCs w:val="21"/>
          <w:lang w:val="en-US"/>
        </w:rPr>
        <w:br/>
      </w:r>
      <w:r>
        <w:rPr>
          <w:rStyle w:val="tlid-translation"/>
          <w:rFonts w:ascii="Times New Roman" w:hAnsi="Times New Roman" w:cs="Times New Roman"/>
          <w:sz w:val="21"/>
          <w:szCs w:val="21"/>
          <w:lang w:val="en-US"/>
        </w:rPr>
        <w:t>• The original of the attestation of equivalence for holders of foreign diplomas issued by MINESUP + 01 clear certified photocopy;</w:t>
      </w:r>
    </w:p>
    <w:p w:rsidR="00082163" w:rsidRDefault="00082163">
      <w:pPr>
        <w:spacing w:line="360" w:lineRule="auto"/>
        <w:contextualSpacing/>
        <w:rPr>
          <w:rStyle w:val="tlid-translation"/>
          <w:rFonts w:ascii="Times New Roman" w:hAnsi="Times New Roman" w:cs="Times New Roman"/>
          <w:sz w:val="12"/>
          <w:szCs w:val="12"/>
          <w:lang w:val="en-US"/>
        </w:rPr>
      </w:pPr>
    </w:p>
    <w:p w:rsidR="00082163" w:rsidRDefault="00CB3F85">
      <w:pPr>
        <w:spacing w:line="360" w:lineRule="auto"/>
        <w:contextualSpacing/>
        <w:rPr>
          <w:rStyle w:val="tlid-translation"/>
          <w:rFonts w:ascii="Times New Roman" w:hAnsi="Times New Roman" w:cs="Times New Roman"/>
          <w:sz w:val="21"/>
          <w:szCs w:val="21"/>
          <w:lang w:val="en-US"/>
        </w:rPr>
      </w:pPr>
      <w:r>
        <w:rPr>
          <w:rStyle w:val="tlid-translation"/>
          <w:rFonts w:ascii="Times New Roman" w:hAnsi="Times New Roman" w:cs="Times New Roman"/>
          <w:sz w:val="21"/>
          <w:szCs w:val="21"/>
          <w:lang w:val="en-US"/>
        </w:rPr>
        <w:t>5. After the deposit of the pre-inscription file, the discharge of university fees will be published and the candidate may withdraw them for payment.</w:t>
      </w:r>
    </w:p>
    <w:p w:rsidR="00082163" w:rsidRDefault="00082163">
      <w:pPr>
        <w:spacing w:line="360" w:lineRule="auto"/>
        <w:contextualSpacing/>
        <w:rPr>
          <w:rStyle w:val="tlid-translation"/>
          <w:rFonts w:ascii="Times New Roman" w:hAnsi="Times New Roman" w:cs="Times New Roman"/>
          <w:sz w:val="12"/>
          <w:szCs w:val="12"/>
          <w:lang w:val="en-US"/>
        </w:rPr>
      </w:pPr>
    </w:p>
    <w:p w:rsidR="00082163" w:rsidRDefault="00CB3F85">
      <w:pPr>
        <w:spacing w:line="360" w:lineRule="auto"/>
        <w:contextualSpacing/>
        <w:rPr>
          <w:rStyle w:val="tlid-translation"/>
          <w:rFonts w:ascii="Times New Roman" w:hAnsi="Times New Roman" w:cs="Times New Roman"/>
          <w:sz w:val="21"/>
          <w:szCs w:val="21"/>
          <w:lang w:val="en-US"/>
        </w:rPr>
      </w:pPr>
      <w:r>
        <w:rPr>
          <w:rStyle w:val="tlid-translation"/>
          <w:rFonts w:ascii="Times New Roman" w:hAnsi="Times New Roman" w:cs="Times New Roman"/>
          <w:sz w:val="21"/>
          <w:szCs w:val="21"/>
          <w:lang w:val="en-US"/>
        </w:rPr>
        <w:t>6. After the payment of the university fees, the candidate must deposit with the DSES the receipt of payment of these rights (tuition voucher)</w:t>
      </w:r>
    </w:p>
    <w:p w:rsidR="00082163" w:rsidRDefault="00082163">
      <w:pPr>
        <w:jc w:val="center"/>
        <w:rPr>
          <w:rFonts w:ascii="Times New Roman" w:hAnsi="Times New Roman" w:cs="Times New Roman"/>
          <w:b/>
          <w:bCs/>
          <w:u w:val="single"/>
        </w:rPr>
      </w:pPr>
    </w:p>
    <w:p w:rsidR="00082163" w:rsidRDefault="00CB3F85">
      <w:pPr>
        <w:jc w:val="center"/>
      </w:pPr>
      <w:r>
        <w:rPr>
          <w:rFonts w:ascii="Times New Roman" w:hAnsi="Times New Roman" w:cs="Times New Roman"/>
          <w:b/>
          <w:bCs/>
          <w:sz w:val="20"/>
          <w:szCs w:val="20"/>
          <w:u w:val="single"/>
        </w:rPr>
        <w:t>DIVISION DE LA SCOLARITE, DES ETUDES ET DES STAGES</w:t>
      </w:r>
      <w:r>
        <w:rPr>
          <w:rFonts w:ascii="Times New Roman" w:hAnsi="Times New Roman" w:cs="Times New Roman"/>
          <w:b/>
          <w:bCs/>
          <w:u w:val="single"/>
        </w:rPr>
        <w:t xml:space="preserve"> </w:t>
      </w:r>
    </w:p>
    <w:p w:rsidR="00082163" w:rsidRDefault="00CB3F85">
      <w:pPr>
        <w:jc w:val="center"/>
        <w:rPr>
          <w:rFonts w:ascii="Times New Roman" w:hAnsi="Times New Roman" w:cs="Times New Roman"/>
          <w:b/>
          <w:bCs/>
          <w:u w:val="single"/>
        </w:rPr>
      </w:pPr>
      <w:r>
        <w:rPr>
          <w:rFonts w:ascii="Times New Roman" w:hAnsi="Times New Roman" w:cs="Times New Roman"/>
          <w:b/>
          <w:bCs/>
          <w:u w:val="single"/>
        </w:rPr>
        <w:t>NOTE D'INFORMATION</w:t>
      </w:r>
    </w:p>
    <w:p w:rsidR="00082163" w:rsidRDefault="00CB3F85">
      <w:pPr>
        <w:ind w:firstLine="15"/>
        <w:contextualSpacing/>
        <w:jc w:val="center"/>
        <w:rPr>
          <w:rFonts w:ascii="Times New Roman" w:hAnsi="Times New Roman" w:cs="Times New Roman"/>
          <w:sz w:val="20"/>
          <w:szCs w:val="20"/>
        </w:rPr>
      </w:pPr>
      <w:r>
        <w:rPr>
          <w:rFonts w:ascii="Times New Roman" w:eastAsia="Times New Roman" w:hAnsi="Times New Roman" w:cs="Times New Roman"/>
          <w:b/>
          <w:bCs/>
        </w:rPr>
        <w:t xml:space="preserve"> </w:t>
      </w:r>
      <w:r>
        <w:rPr>
          <w:rFonts w:ascii="Bitstream Charter" w:hAnsi="Bitstream Charter" w:cs="Arial Black"/>
          <w:b/>
          <w:bCs/>
          <w:sz w:val="20"/>
          <w:szCs w:val="20"/>
        </w:rPr>
        <w:t>A L'ATTENTION DES NOUVEAUX ÉTUDIANTS ADMIS A L'</w:t>
      </w:r>
      <w:r>
        <w:rPr>
          <w:rFonts w:ascii="Bitstream Charter" w:hAnsi="Bitstream Charter" w:cs="Times New Roman"/>
          <w:b/>
          <w:bCs/>
          <w:color w:val="000000"/>
          <w:sz w:val="20"/>
          <w:szCs w:val="20"/>
        </w:rPr>
        <w:t>ECOLE NATIONALE SUPERIEURE POLYTECHNIQUE</w:t>
      </w:r>
    </w:p>
    <w:p w:rsidR="00082163" w:rsidRDefault="00CB3F85">
      <w:pPr>
        <w:spacing w:line="360" w:lineRule="auto"/>
        <w:contextualSpacing/>
        <w:jc w:val="center"/>
        <w:rPr>
          <w:rFonts w:ascii="Times New Roman" w:hAnsi="Times New Roman" w:cs="Times New Roman"/>
          <w:b/>
          <w:bCs/>
          <w:sz w:val="12"/>
          <w:szCs w:val="12"/>
        </w:rPr>
      </w:pPr>
      <w:r>
        <w:rPr>
          <w:rFonts w:ascii="Times New Roman" w:hAnsi="Times New Roman" w:cs="Times New Roman"/>
          <w:b/>
          <w:bCs/>
          <w:sz w:val="20"/>
          <w:szCs w:val="20"/>
        </w:rPr>
        <w:t>MODALITES DE PRE-INSCRIPTIONS ET DU CONTROLE DU DIPLOME D'ENTREE</w:t>
      </w:r>
    </w:p>
    <w:p w:rsidR="00082163" w:rsidRDefault="00082163">
      <w:pPr>
        <w:spacing w:line="360" w:lineRule="auto"/>
        <w:contextualSpacing/>
        <w:jc w:val="center"/>
        <w:rPr>
          <w:rFonts w:ascii="Times New Roman" w:eastAsia="Times New Roman" w:hAnsi="Times New Roman" w:cs="Times New Roman"/>
          <w:bCs/>
          <w:sz w:val="12"/>
          <w:szCs w:val="12"/>
        </w:rPr>
      </w:pPr>
    </w:p>
    <w:p w:rsidR="00082163" w:rsidRDefault="00CB3F85">
      <w:pPr>
        <w:spacing w:line="276" w:lineRule="auto"/>
        <w:jc w:val="both"/>
        <w:rPr>
          <w:rFonts w:ascii="Times New Roman" w:hAnsi="Times New Roman" w:cs="Times New Roman"/>
          <w:bCs/>
          <w:sz w:val="20"/>
          <w:szCs w:val="20"/>
        </w:rPr>
      </w:pPr>
      <w:r>
        <w:rPr>
          <w:rFonts w:ascii="Times New Roman" w:eastAsia="Times New Roman" w:hAnsi="Times New Roman" w:cs="Times New Roman"/>
          <w:bCs/>
          <w:sz w:val="20"/>
          <w:szCs w:val="20"/>
        </w:rPr>
        <w:t xml:space="preserve"> </w:t>
      </w:r>
      <w:r>
        <w:rPr>
          <w:rFonts w:ascii="Times New Roman" w:eastAsia="Times New Roman" w:hAnsi="Times New Roman" w:cs="Times New Roman"/>
          <w:b/>
          <w:bCs/>
          <w:sz w:val="20"/>
          <w:szCs w:val="20"/>
        </w:rPr>
        <w:t>1</w:t>
      </w:r>
      <w:r>
        <w:rPr>
          <w:rFonts w:ascii="Times New Roman" w:eastAsia="Times New Roman" w:hAnsi="Times New Roman" w:cs="Times New Roman"/>
          <w:bCs/>
          <w:sz w:val="20"/>
          <w:szCs w:val="20"/>
        </w:rPr>
        <w:t xml:space="preserve">. </w:t>
      </w:r>
      <w:r>
        <w:rPr>
          <w:rFonts w:ascii="Bitstream Charter" w:hAnsi="Bitstream Charter" w:cs="Times New Roman"/>
          <w:bCs/>
          <w:sz w:val="20"/>
          <w:szCs w:val="20"/>
        </w:rPr>
        <w:t xml:space="preserve">Après la publication des résultats du concours, tous les candidats déclarés définitivement admis sont tenus de se présenter à la </w:t>
      </w:r>
      <w:r>
        <w:rPr>
          <w:rFonts w:ascii="Bitstream Charter" w:hAnsi="Bitstream Charter" w:cs="Times New Roman"/>
          <w:sz w:val="20"/>
          <w:szCs w:val="20"/>
        </w:rPr>
        <w:t xml:space="preserve">Division de la Scolarité, des Etudes et des Stages (DSES) à partir  </w:t>
      </w:r>
      <w:r w:rsidRPr="003277B3">
        <w:rPr>
          <w:rFonts w:ascii="Bitstream Charter" w:hAnsi="Bitstream Charter" w:cs="Times New Roman"/>
          <w:color w:val="000000" w:themeColor="text1"/>
          <w:sz w:val="20"/>
          <w:szCs w:val="20"/>
        </w:rPr>
        <w:t xml:space="preserve">du </w:t>
      </w:r>
      <w:r w:rsidR="003277B3" w:rsidRPr="003277B3">
        <w:rPr>
          <w:rFonts w:ascii="Bitstream Charter" w:hAnsi="Bitstream Charter" w:cs="Times New Roman"/>
          <w:color w:val="000000" w:themeColor="text1"/>
          <w:sz w:val="20"/>
          <w:szCs w:val="20"/>
        </w:rPr>
        <w:t>1er</w:t>
      </w:r>
      <w:r w:rsidRPr="003277B3">
        <w:rPr>
          <w:rFonts w:ascii="Bitstream Charter" w:hAnsi="Bitstream Charter" w:cs="Times New Roman"/>
          <w:color w:val="000000" w:themeColor="text1"/>
          <w:sz w:val="20"/>
          <w:szCs w:val="20"/>
        </w:rPr>
        <w:t xml:space="preserve"> octobre 201</w:t>
      </w:r>
      <w:r w:rsidR="003277B3" w:rsidRPr="003277B3">
        <w:rPr>
          <w:rFonts w:ascii="Bitstream Charter" w:hAnsi="Bitstream Charter" w:cs="Times New Roman"/>
          <w:color w:val="000000" w:themeColor="text1"/>
          <w:sz w:val="20"/>
          <w:szCs w:val="20"/>
        </w:rPr>
        <w:t>9</w:t>
      </w:r>
      <w:r w:rsidRPr="003277B3">
        <w:rPr>
          <w:rFonts w:ascii="Bitstream Charter" w:hAnsi="Bitstream Charter" w:cs="Times New Roman"/>
          <w:color w:val="000000" w:themeColor="text1"/>
          <w:sz w:val="20"/>
          <w:szCs w:val="20"/>
        </w:rPr>
        <w:t xml:space="preserve"> pour</w:t>
      </w:r>
      <w:r>
        <w:rPr>
          <w:rFonts w:ascii="Bitstream Charter" w:hAnsi="Bitstream Charter" w:cs="Times New Roman"/>
          <w:sz w:val="20"/>
          <w:szCs w:val="20"/>
        </w:rPr>
        <w:t xml:space="preserve"> le retrait des documents de pré-inscriptions ci-après :</w:t>
      </w:r>
    </w:p>
    <w:p w:rsidR="00082163" w:rsidRDefault="00CB3F85">
      <w:pPr>
        <w:spacing w:before="240" w:line="276" w:lineRule="auto"/>
        <w:jc w:val="both"/>
        <w:rPr>
          <w:rFonts w:ascii="Times New Roman" w:hAnsi="Times New Roman" w:cs="Times New Roman"/>
          <w:bCs/>
          <w:sz w:val="20"/>
          <w:szCs w:val="20"/>
        </w:rPr>
      </w:pPr>
      <w:r>
        <w:rPr>
          <w:rFonts w:ascii="Times New Roman" w:hAnsi="Times New Roman" w:cs="Times New Roman"/>
          <w:bCs/>
          <w:sz w:val="20"/>
          <w:szCs w:val="20"/>
        </w:rPr>
        <w:t>- Une fiche d’inscription ;</w:t>
      </w:r>
    </w:p>
    <w:p w:rsidR="00082163" w:rsidRDefault="00CB3F85">
      <w:pPr>
        <w:spacing w:before="120" w:after="120" w:line="276" w:lineRule="auto"/>
        <w:jc w:val="both"/>
        <w:rPr>
          <w:rFonts w:ascii="Times New Roman" w:hAnsi="Times New Roman" w:cs="Times New Roman"/>
          <w:bCs/>
          <w:sz w:val="20"/>
          <w:szCs w:val="20"/>
        </w:rPr>
      </w:pPr>
      <w:r>
        <w:rPr>
          <w:rFonts w:ascii="Times New Roman" w:hAnsi="Times New Roman" w:cs="Times New Roman"/>
          <w:bCs/>
          <w:sz w:val="20"/>
          <w:szCs w:val="20"/>
        </w:rPr>
        <w:t>- Un coupon de paiement des frais de pré-inscriptions ;</w:t>
      </w:r>
    </w:p>
    <w:p w:rsidR="00082163" w:rsidRDefault="00CB3F85">
      <w:pPr>
        <w:spacing w:before="120" w:after="120" w:line="276" w:lineRule="auto"/>
        <w:jc w:val="both"/>
        <w:rPr>
          <w:rFonts w:ascii="Times New Roman" w:hAnsi="Times New Roman" w:cs="Times New Roman"/>
          <w:bCs/>
          <w:sz w:val="20"/>
          <w:szCs w:val="20"/>
        </w:rPr>
      </w:pPr>
      <w:r>
        <w:rPr>
          <w:rFonts w:ascii="Times New Roman" w:hAnsi="Times New Roman" w:cs="Times New Roman"/>
          <w:bCs/>
          <w:sz w:val="20"/>
          <w:szCs w:val="20"/>
        </w:rPr>
        <w:t xml:space="preserve">- Un coupon de paiement de frais de visite médicale systématique ; </w:t>
      </w:r>
    </w:p>
    <w:p w:rsidR="00082163" w:rsidRDefault="00CB3F85">
      <w:pPr>
        <w:spacing w:before="120" w:after="120" w:line="276" w:lineRule="auto"/>
        <w:jc w:val="both"/>
        <w:rPr>
          <w:rFonts w:ascii="Times New Roman" w:hAnsi="Times New Roman" w:cs="Times New Roman"/>
          <w:bCs/>
          <w:sz w:val="20"/>
          <w:szCs w:val="20"/>
        </w:rPr>
      </w:pPr>
      <w:r>
        <w:rPr>
          <w:rFonts w:ascii="Times New Roman" w:hAnsi="Times New Roman" w:cs="Times New Roman"/>
          <w:bCs/>
          <w:sz w:val="20"/>
          <w:szCs w:val="20"/>
        </w:rPr>
        <w:t>- Une fiche de déclaration sur l’honneur (uniquement pour les candidats admis en qualité de professionnel).</w:t>
      </w:r>
    </w:p>
    <w:p w:rsidR="00082163" w:rsidRDefault="00CB3F85">
      <w:pPr>
        <w:spacing w:line="276" w:lineRule="auto"/>
        <w:jc w:val="both"/>
        <w:rPr>
          <w:rFonts w:ascii="Times New Roman" w:hAnsi="Times New Roman" w:cs="Times New Roman"/>
          <w:b/>
          <w:bCs/>
          <w:sz w:val="20"/>
          <w:szCs w:val="20"/>
        </w:rPr>
      </w:pPr>
      <w:r>
        <w:rPr>
          <w:rFonts w:ascii="Times New Roman" w:hAnsi="Times New Roman" w:cs="Times New Roman"/>
          <w:b/>
          <w:bCs/>
          <w:sz w:val="20"/>
          <w:szCs w:val="20"/>
        </w:rPr>
        <w:t>2</w:t>
      </w:r>
      <w:r>
        <w:rPr>
          <w:rFonts w:ascii="Times New Roman" w:hAnsi="Times New Roman" w:cs="Times New Roman"/>
          <w:sz w:val="20"/>
          <w:szCs w:val="20"/>
        </w:rPr>
        <w:t xml:space="preserve">. Le candidat doit dûment remplir tous les documents </w:t>
      </w:r>
      <w:proofErr w:type="spellStart"/>
      <w:r>
        <w:rPr>
          <w:rFonts w:ascii="Times New Roman" w:hAnsi="Times New Roman" w:cs="Times New Roman"/>
          <w:sz w:val="20"/>
          <w:szCs w:val="20"/>
        </w:rPr>
        <w:t>sus-cités</w:t>
      </w:r>
      <w:proofErr w:type="spellEnd"/>
      <w:r>
        <w:rPr>
          <w:rFonts w:ascii="Times New Roman" w:hAnsi="Times New Roman" w:cs="Times New Roman"/>
          <w:sz w:val="20"/>
          <w:szCs w:val="20"/>
        </w:rPr>
        <w:t xml:space="preserve">. Ensuite, il doit  se rendre à la banque pour le paiement des frais de pré-inscriptions et les frais de visite médicale systématique muni des coupons retirés à la DSES </w:t>
      </w:r>
      <w:r>
        <w:rPr>
          <w:rFonts w:ascii="Times New Roman" w:hAnsi="Times New Roman" w:cs="Times New Roman"/>
          <w:bCs/>
          <w:sz w:val="20"/>
          <w:szCs w:val="20"/>
        </w:rPr>
        <w:t>(</w:t>
      </w:r>
      <w:r>
        <w:rPr>
          <w:rFonts w:ascii="Times New Roman" w:hAnsi="Times New Roman" w:cs="Times New Roman"/>
          <w:b/>
          <w:bCs/>
          <w:sz w:val="20"/>
          <w:szCs w:val="20"/>
        </w:rPr>
        <w:t>Ces frais peuvent être payés à la CA-SCB Maroua et dans toutes les agences Express Union ou Express Exchange</w:t>
      </w:r>
      <w:r>
        <w:rPr>
          <w:rFonts w:ascii="Times New Roman" w:hAnsi="Times New Roman" w:cs="Times New Roman"/>
          <w:bCs/>
          <w:sz w:val="20"/>
          <w:szCs w:val="20"/>
        </w:rPr>
        <w:t xml:space="preserve">). Le candidat devra par la suite  après paiement, </w:t>
      </w:r>
      <w:r>
        <w:rPr>
          <w:rFonts w:ascii="Times New Roman" w:hAnsi="Times New Roman" w:cs="Times New Roman"/>
          <w:b/>
          <w:bCs/>
          <w:sz w:val="20"/>
          <w:szCs w:val="20"/>
        </w:rPr>
        <w:t>déposer son dossier avec l'original du reçu de paiement</w:t>
      </w:r>
      <w:r>
        <w:rPr>
          <w:rFonts w:ascii="Times New Roman" w:hAnsi="Times New Roman" w:cs="Times New Roman"/>
          <w:bCs/>
          <w:sz w:val="20"/>
          <w:szCs w:val="20"/>
        </w:rPr>
        <w:t xml:space="preserve"> pour ceux ayant réglé par </w:t>
      </w:r>
      <w:r>
        <w:rPr>
          <w:rFonts w:ascii="Times New Roman" w:hAnsi="Times New Roman" w:cs="Times New Roman"/>
          <w:b/>
          <w:bCs/>
          <w:sz w:val="20"/>
          <w:szCs w:val="20"/>
        </w:rPr>
        <w:t>Express Union ou Express Exchange</w:t>
      </w:r>
    </w:p>
    <w:p w:rsidR="00082163" w:rsidRDefault="00CB3F85">
      <w:pPr>
        <w:spacing w:line="276" w:lineRule="auto"/>
        <w:jc w:val="both"/>
      </w:pPr>
      <w:r>
        <w:rPr>
          <w:rFonts w:ascii="Times New Roman" w:hAnsi="Times New Roman" w:cs="Times New Roman"/>
          <w:b/>
          <w:bCs/>
          <w:sz w:val="20"/>
          <w:szCs w:val="20"/>
        </w:rPr>
        <w:t>3</w:t>
      </w:r>
      <w:r>
        <w:rPr>
          <w:rFonts w:ascii="Times New Roman" w:hAnsi="Times New Roman" w:cs="Times New Roman"/>
          <w:sz w:val="20"/>
          <w:szCs w:val="20"/>
        </w:rPr>
        <w:t xml:space="preserve">. Le candidat muni du coupon de paiement des frais de visite médicale systématique (coupon CMS) devra se présenter au Centre Médico-Social (CMS) pour la visite médicale systématique à l'issue de laquelle un certificat médical lui sera délivré. </w:t>
      </w:r>
    </w:p>
    <w:p w:rsidR="00082163" w:rsidRDefault="00082163">
      <w:pPr>
        <w:spacing w:line="276" w:lineRule="auto"/>
        <w:jc w:val="both"/>
        <w:rPr>
          <w:rFonts w:ascii="Times New Roman" w:hAnsi="Times New Roman" w:cs="Times New Roman"/>
          <w:b/>
          <w:bCs/>
          <w:sz w:val="20"/>
          <w:szCs w:val="20"/>
        </w:rPr>
      </w:pPr>
    </w:p>
    <w:p w:rsidR="00082163" w:rsidRDefault="00CB3F85">
      <w:pPr>
        <w:spacing w:line="276" w:lineRule="auto"/>
        <w:jc w:val="both"/>
        <w:rPr>
          <w:rFonts w:ascii="Times New Roman" w:hAnsi="Times New Roman" w:cs="Times New Roman"/>
          <w:b/>
          <w:bCs/>
          <w:i/>
          <w:iCs/>
          <w:sz w:val="20"/>
          <w:szCs w:val="20"/>
        </w:rPr>
      </w:pPr>
      <w:r>
        <w:rPr>
          <w:rFonts w:ascii="Times New Roman" w:hAnsi="Times New Roman" w:cs="Times New Roman"/>
          <w:b/>
          <w:bCs/>
          <w:sz w:val="20"/>
          <w:szCs w:val="20"/>
        </w:rPr>
        <w:t>4</w:t>
      </w:r>
      <w:r>
        <w:rPr>
          <w:rFonts w:ascii="Times New Roman" w:hAnsi="Times New Roman" w:cs="Times New Roman"/>
          <w:sz w:val="20"/>
          <w:szCs w:val="20"/>
        </w:rPr>
        <w:t xml:space="preserve">. Après l'obtention du certificat médical du CMS, le candidat doit déposer à la DSES, deux dossiers complets : </w:t>
      </w:r>
      <w:r>
        <w:rPr>
          <w:rFonts w:ascii="Times New Roman" w:hAnsi="Times New Roman" w:cs="Times New Roman"/>
          <w:b/>
          <w:bCs/>
          <w:sz w:val="20"/>
          <w:szCs w:val="20"/>
        </w:rPr>
        <w:t>pré-inscriptions</w:t>
      </w:r>
      <w:r>
        <w:rPr>
          <w:rFonts w:ascii="Times New Roman" w:hAnsi="Times New Roman" w:cs="Times New Roman"/>
          <w:sz w:val="20"/>
          <w:szCs w:val="20"/>
        </w:rPr>
        <w:t xml:space="preserve"> et </w:t>
      </w:r>
      <w:r>
        <w:rPr>
          <w:rFonts w:ascii="Times New Roman" w:hAnsi="Times New Roman" w:cs="Times New Roman"/>
          <w:b/>
          <w:bCs/>
          <w:sz w:val="20"/>
          <w:szCs w:val="20"/>
        </w:rPr>
        <w:t xml:space="preserve">contrôle diplôme d'entrée </w:t>
      </w:r>
      <w:r>
        <w:rPr>
          <w:rFonts w:ascii="Times New Roman" w:hAnsi="Times New Roman" w:cs="Times New Roman"/>
          <w:sz w:val="20"/>
          <w:szCs w:val="20"/>
        </w:rPr>
        <w:t>comprenant les pièces ci-après :</w:t>
      </w:r>
    </w:p>
    <w:p w:rsidR="00082163" w:rsidRDefault="00CB3F85">
      <w:pPr>
        <w:spacing w:line="276" w:lineRule="auto"/>
        <w:ind w:firstLine="360"/>
        <w:jc w:val="both"/>
        <w:rPr>
          <w:rFonts w:ascii="Times New Roman" w:hAnsi="Times New Roman" w:cs="Times New Roman"/>
          <w:sz w:val="20"/>
          <w:szCs w:val="20"/>
        </w:rPr>
      </w:pPr>
      <w:r>
        <w:rPr>
          <w:rFonts w:ascii="Times New Roman" w:hAnsi="Times New Roman" w:cs="Times New Roman"/>
          <w:b/>
          <w:bCs/>
          <w:i/>
          <w:iCs/>
          <w:sz w:val="20"/>
          <w:szCs w:val="20"/>
        </w:rPr>
        <w:t>*Dossier de pré-inscriptions</w:t>
      </w:r>
    </w:p>
    <w:p w:rsidR="00082163" w:rsidRDefault="00CB3F85">
      <w:pPr>
        <w:widowControl w:val="0"/>
        <w:numPr>
          <w:ilvl w:val="0"/>
          <w:numId w:val="2"/>
        </w:numPr>
        <w:suppressAutoHyphens/>
        <w:spacing w:after="0" w:line="276" w:lineRule="auto"/>
        <w:jc w:val="both"/>
        <w:rPr>
          <w:rFonts w:ascii="Times New Roman" w:hAnsi="Times New Roman" w:cs="Times New Roman"/>
          <w:sz w:val="20"/>
          <w:szCs w:val="20"/>
        </w:rPr>
      </w:pPr>
      <w:r>
        <w:rPr>
          <w:rFonts w:ascii="Times New Roman" w:hAnsi="Times New Roman" w:cs="Times New Roman"/>
          <w:sz w:val="20"/>
          <w:szCs w:val="20"/>
        </w:rPr>
        <w:t>La fiche d'inscription dûment remplie ;</w:t>
      </w:r>
    </w:p>
    <w:p w:rsidR="00082163" w:rsidRDefault="00CB3F85">
      <w:pPr>
        <w:widowControl w:val="0"/>
        <w:numPr>
          <w:ilvl w:val="0"/>
          <w:numId w:val="2"/>
        </w:numPr>
        <w:suppressAutoHyphens/>
        <w:spacing w:after="0" w:line="276" w:lineRule="auto"/>
        <w:jc w:val="both"/>
        <w:rPr>
          <w:rFonts w:ascii="Times New Roman" w:hAnsi="Times New Roman" w:cs="Times New Roman"/>
          <w:sz w:val="20"/>
          <w:szCs w:val="20"/>
        </w:rPr>
      </w:pPr>
      <w:r>
        <w:rPr>
          <w:rFonts w:ascii="Times New Roman" w:hAnsi="Times New Roman" w:cs="Times New Roman"/>
          <w:sz w:val="20"/>
          <w:szCs w:val="20"/>
        </w:rPr>
        <w:t>Le certificat médical établi par le CMS ;</w:t>
      </w:r>
    </w:p>
    <w:p w:rsidR="00082163" w:rsidRDefault="00CB3F85">
      <w:pPr>
        <w:widowControl w:val="0"/>
        <w:numPr>
          <w:ilvl w:val="0"/>
          <w:numId w:val="2"/>
        </w:numPr>
        <w:suppressAutoHyphens/>
        <w:spacing w:before="120" w:after="120" w:line="276" w:lineRule="auto"/>
        <w:jc w:val="both"/>
        <w:rPr>
          <w:rFonts w:ascii="Times New Roman" w:hAnsi="Times New Roman" w:cs="Times New Roman"/>
          <w:sz w:val="20"/>
          <w:szCs w:val="20"/>
        </w:rPr>
      </w:pPr>
      <w:r>
        <w:rPr>
          <w:rFonts w:ascii="Times New Roman" w:hAnsi="Times New Roman" w:cs="Times New Roman"/>
          <w:sz w:val="20"/>
          <w:szCs w:val="20"/>
        </w:rPr>
        <w:t>Une (01) photo 4x4</w:t>
      </w:r>
    </w:p>
    <w:p w:rsidR="00082163" w:rsidRDefault="00CB3F85">
      <w:pPr>
        <w:widowControl w:val="0"/>
        <w:numPr>
          <w:ilvl w:val="0"/>
          <w:numId w:val="2"/>
        </w:numPr>
        <w:suppressAutoHyphens/>
        <w:spacing w:before="120" w:after="120" w:line="276" w:lineRule="auto"/>
        <w:jc w:val="both"/>
        <w:rPr>
          <w:rFonts w:ascii="Times New Roman" w:hAnsi="Times New Roman" w:cs="Times New Roman"/>
          <w:sz w:val="20"/>
          <w:szCs w:val="20"/>
        </w:rPr>
      </w:pPr>
      <w:r>
        <w:rPr>
          <w:rFonts w:ascii="Times New Roman" w:hAnsi="Times New Roman" w:cs="Times New Roman"/>
          <w:sz w:val="20"/>
          <w:szCs w:val="20"/>
        </w:rPr>
        <w:t>Une photocopie du Diplôme d'entrée</w:t>
      </w:r>
    </w:p>
    <w:p w:rsidR="00082163" w:rsidRDefault="00CB3F85">
      <w:pPr>
        <w:widowControl w:val="0"/>
        <w:numPr>
          <w:ilvl w:val="0"/>
          <w:numId w:val="2"/>
        </w:numPr>
        <w:suppressAutoHyphens/>
        <w:spacing w:before="120" w:after="120" w:line="276" w:lineRule="auto"/>
        <w:jc w:val="both"/>
        <w:rPr>
          <w:rFonts w:ascii="Times New Roman" w:hAnsi="Times New Roman" w:cs="Times New Roman"/>
          <w:sz w:val="20"/>
          <w:szCs w:val="20"/>
        </w:rPr>
      </w:pPr>
      <w:r>
        <w:rPr>
          <w:rFonts w:ascii="Times New Roman" w:hAnsi="Times New Roman" w:cs="Times New Roman"/>
          <w:sz w:val="20"/>
          <w:szCs w:val="20"/>
        </w:rPr>
        <w:t>Une photocopie de l'acte de naissance</w:t>
      </w:r>
    </w:p>
    <w:p w:rsidR="00082163" w:rsidRDefault="00CB3F85">
      <w:pPr>
        <w:widowControl w:val="0"/>
        <w:numPr>
          <w:ilvl w:val="0"/>
          <w:numId w:val="2"/>
        </w:numPr>
        <w:suppressAutoHyphens/>
        <w:spacing w:before="120" w:after="120" w:line="276" w:lineRule="auto"/>
        <w:jc w:val="both"/>
        <w:rPr>
          <w:rFonts w:ascii="Times New Roman" w:hAnsi="Times New Roman" w:cs="Times New Roman"/>
          <w:b/>
          <w:bCs/>
          <w:i/>
          <w:iCs/>
          <w:sz w:val="20"/>
          <w:szCs w:val="20"/>
        </w:rPr>
      </w:pPr>
      <w:r>
        <w:rPr>
          <w:rFonts w:ascii="Times New Roman" w:hAnsi="Times New Roman" w:cs="Times New Roman"/>
          <w:sz w:val="20"/>
          <w:szCs w:val="20"/>
        </w:rPr>
        <w:t>Une déclaration sur l'honneur signée dans un commissariat de police pour les candidats admis en qualité de professionnel.</w:t>
      </w:r>
    </w:p>
    <w:p w:rsidR="00082163" w:rsidRDefault="00CB3F85">
      <w:pPr>
        <w:spacing w:before="120" w:after="120" w:line="276" w:lineRule="auto"/>
        <w:ind w:firstLine="360"/>
        <w:jc w:val="both"/>
        <w:rPr>
          <w:rFonts w:ascii="Times New Roman" w:hAnsi="Times New Roman" w:cs="Times New Roman"/>
          <w:sz w:val="20"/>
          <w:szCs w:val="20"/>
        </w:rPr>
      </w:pPr>
      <w:r>
        <w:rPr>
          <w:rFonts w:ascii="Times New Roman" w:hAnsi="Times New Roman" w:cs="Times New Roman"/>
          <w:b/>
          <w:bCs/>
          <w:i/>
          <w:iCs/>
          <w:sz w:val="20"/>
          <w:szCs w:val="20"/>
        </w:rPr>
        <w:t>*Contrôle du diplôme d'entrée</w:t>
      </w:r>
    </w:p>
    <w:p w:rsidR="00082163" w:rsidRDefault="00CB3F85">
      <w:pPr>
        <w:widowControl w:val="0"/>
        <w:numPr>
          <w:ilvl w:val="0"/>
          <w:numId w:val="3"/>
        </w:numPr>
        <w:tabs>
          <w:tab w:val="left" w:pos="0"/>
        </w:tabs>
        <w:suppressAutoHyphens/>
        <w:spacing w:before="120" w:after="120" w:line="276" w:lineRule="auto"/>
        <w:ind w:left="426" w:hanging="142"/>
        <w:jc w:val="both"/>
        <w:rPr>
          <w:rFonts w:ascii="Times New Roman" w:hAnsi="Times New Roman" w:cs="Times New Roman"/>
          <w:sz w:val="20"/>
          <w:szCs w:val="20"/>
        </w:rPr>
      </w:pPr>
      <w:r>
        <w:rPr>
          <w:rFonts w:ascii="Times New Roman" w:hAnsi="Times New Roman" w:cs="Times New Roman"/>
          <w:sz w:val="20"/>
          <w:szCs w:val="20"/>
        </w:rPr>
        <w:t xml:space="preserve">  L'original du diplôme d'entrée à l'ENSPM (Licence/</w:t>
      </w:r>
      <w:proofErr w:type="spellStart"/>
      <w:r>
        <w:rPr>
          <w:rFonts w:ascii="Times New Roman" w:hAnsi="Times New Roman" w:cs="Times New Roman"/>
          <w:sz w:val="20"/>
          <w:szCs w:val="20"/>
        </w:rPr>
        <w:t>Bachelor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Degree</w:t>
      </w:r>
      <w:proofErr w:type="spellEnd"/>
      <w:r>
        <w:rPr>
          <w:rFonts w:ascii="Times New Roman" w:hAnsi="Times New Roman" w:cs="Times New Roman"/>
          <w:sz w:val="20"/>
          <w:szCs w:val="20"/>
        </w:rPr>
        <w:t xml:space="preserve">, BTS, DUT ; Baccalauréat /GCE AL ou tout autre diplôme équivalent) + </w:t>
      </w:r>
      <w:r>
        <w:rPr>
          <w:rFonts w:ascii="Times New Roman" w:hAnsi="Times New Roman" w:cs="Times New Roman"/>
          <w:b/>
          <w:bCs/>
          <w:sz w:val="20"/>
          <w:szCs w:val="20"/>
        </w:rPr>
        <w:t>02 photocopies lisibles ;</w:t>
      </w:r>
    </w:p>
    <w:p w:rsidR="00082163" w:rsidRDefault="00CB3F85">
      <w:pPr>
        <w:widowControl w:val="0"/>
        <w:numPr>
          <w:ilvl w:val="0"/>
          <w:numId w:val="3"/>
        </w:numPr>
        <w:suppressAutoHyphens/>
        <w:spacing w:before="120" w:after="120" w:line="276" w:lineRule="auto"/>
        <w:jc w:val="both"/>
        <w:rPr>
          <w:rFonts w:ascii="Times New Roman" w:hAnsi="Times New Roman" w:cs="Times New Roman"/>
          <w:sz w:val="20"/>
          <w:szCs w:val="20"/>
        </w:rPr>
      </w:pPr>
      <w:r>
        <w:rPr>
          <w:rFonts w:ascii="Times New Roman" w:hAnsi="Times New Roman" w:cs="Times New Roman"/>
          <w:sz w:val="20"/>
          <w:szCs w:val="20"/>
        </w:rPr>
        <w:t xml:space="preserve">L'original de l'acte de naissance + </w:t>
      </w:r>
      <w:r>
        <w:rPr>
          <w:rFonts w:ascii="Times New Roman" w:hAnsi="Times New Roman" w:cs="Times New Roman"/>
          <w:b/>
          <w:bCs/>
          <w:sz w:val="20"/>
          <w:szCs w:val="20"/>
        </w:rPr>
        <w:t>01 photocopie lisible ;</w:t>
      </w:r>
    </w:p>
    <w:p w:rsidR="00082163" w:rsidRDefault="00CB3F85">
      <w:pPr>
        <w:widowControl w:val="0"/>
        <w:numPr>
          <w:ilvl w:val="0"/>
          <w:numId w:val="3"/>
        </w:numPr>
        <w:suppressAutoHyphens/>
        <w:spacing w:before="120" w:after="120" w:line="276" w:lineRule="auto"/>
        <w:jc w:val="both"/>
        <w:rPr>
          <w:rFonts w:ascii="Times New Roman" w:hAnsi="Times New Roman" w:cs="Times New Roman"/>
          <w:sz w:val="20"/>
          <w:szCs w:val="20"/>
        </w:rPr>
      </w:pPr>
      <w:r>
        <w:rPr>
          <w:rFonts w:ascii="Times New Roman" w:hAnsi="Times New Roman" w:cs="Times New Roman"/>
          <w:sz w:val="20"/>
          <w:szCs w:val="20"/>
        </w:rPr>
        <w:t>La carte nationale d'identité</w:t>
      </w:r>
      <w:r>
        <w:rPr>
          <w:rFonts w:ascii="Times New Roman" w:hAnsi="Times New Roman" w:cs="Times New Roman"/>
          <w:b/>
          <w:bCs/>
          <w:sz w:val="20"/>
          <w:szCs w:val="20"/>
        </w:rPr>
        <w:t xml:space="preserve"> + 01 photocopie lisible ;</w:t>
      </w:r>
    </w:p>
    <w:p w:rsidR="00082163" w:rsidRDefault="00CB3F85">
      <w:pPr>
        <w:widowControl w:val="0"/>
        <w:numPr>
          <w:ilvl w:val="0"/>
          <w:numId w:val="3"/>
        </w:numPr>
        <w:suppressAutoHyphens/>
        <w:spacing w:before="120" w:after="120" w:line="276" w:lineRule="auto"/>
        <w:jc w:val="both"/>
        <w:rPr>
          <w:rFonts w:ascii="Times New Roman" w:hAnsi="Times New Roman" w:cs="Times New Roman"/>
          <w:b/>
          <w:bCs/>
          <w:sz w:val="20"/>
          <w:szCs w:val="20"/>
        </w:rPr>
      </w:pPr>
      <w:r>
        <w:rPr>
          <w:rFonts w:ascii="Times New Roman" w:hAnsi="Times New Roman" w:cs="Times New Roman"/>
          <w:sz w:val="20"/>
          <w:szCs w:val="20"/>
        </w:rPr>
        <w:t xml:space="preserve">L'original de l'attestation d'équivalence pour les titulaires des diplômes étrangers délivrée par le MINESUP + </w:t>
      </w:r>
      <w:r>
        <w:rPr>
          <w:rFonts w:ascii="Times New Roman" w:hAnsi="Times New Roman" w:cs="Times New Roman"/>
          <w:b/>
          <w:bCs/>
          <w:sz w:val="20"/>
          <w:szCs w:val="20"/>
        </w:rPr>
        <w:t>01 photocopie certifiée lisible </w:t>
      </w:r>
      <w:r>
        <w:rPr>
          <w:rFonts w:ascii="Times New Roman" w:hAnsi="Times New Roman" w:cs="Times New Roman"/>
          <w:sz w:val="20"/>
          <w:szCs w:val="20"/>
        </w:rPr>
        <w:t>;</w:t>
      </w:r>
    </w:p>
    <w:p w:rsidR="00082163" w:rsidRDefault="00082163">
      <w:pPr>
        <w:widowControl w:val="0"/>
        <w:suppressAutoHyphens/>
        <w:spacing w:before="120" w:after="120" w:line="276" w:lineRule="auto"/>
        <w:ind w:left="644"/>
        <w:jc w:val="both"/>
        <w:rPr>
          <w:rFonts w:ascii="Times New Roman" w:hAnsi="Times New Roman" w:cs="Times New Roman"/>
          <w:b/>
          <w:bCs/>
          <w:sz w:val="20"/>
          <w:szCs w:val="20"/>
        </w:rPr>
      </w:pPr>
    </w:p>
    <w:p w:rsidR="00082163" w:rsidRDefault="00CB3F85">
      <w:pPr>
        <w:spacing w:before="120" w:after="120" w:line="276" w:lineRule="auto"/>
        <w:jc w:val="both"/>
        <w:rPr>
          <w:rFonts w:ascii="Times New Roman" w:hAnsi="Times New Roman" w:cs="Times New Roman"/>
          <w:sz w:val="12"/>
          <w:szCs w:val="12"/>
        </w:rPr>
      </w:pPr>
      <w:r>
        <w:rPr>
          <w:rFonts w:ascii="Times New Roman" w:hAnsi="Times New Roman" w:cs="Times New Roman"/>
          <w:b/>
          <w:bCs/>
          <w:sz w:val="20"/>
          <w:szCs w:val="20"/>
        </w:rPr>
        <w:t>5</w:t>
      </w:r>
      <w:r>
        <w:rPr>
          <w:rFonts w:ascii="Times New Roman" w:hAnsi="Times New Roman" w:cs="Times New Roman"/>
          <w:sz w:val="20"/>
          <w:szCs w:val="20"/>
        </w:rPr>
        <w:t>. Après le dépôt du dossier de pré-inscriptions, les quitus de paiement des droits universitaires seront édités et le candidat pourra les retirer pour le paiement.</w:t>
      </w:r>
    </w:p>
    <w:p w:rsidR="00082163" w:rsidRDefault="00CB3F85">
      <w:pPr>
        <w:spacing w:before="120" w:after="120" w:line="276" w:lineRule="auto"/>
        <w:jc w:val="both"/>
      </w:pPr>
      <w:r>
        <w:rPr>
          <w:rFonts w:ascii="Times New Roman" w:hAnsi="Times New Roman" w:cs="Times New Roman"/>
          <w:b/>
          <w:bCs/>
          <w:sz w:val="20"/>
          <w:szCs w:val="20"/>
        </w:rPr>
        <w:t>6.</w:t>
      </w:r>
      <w:r>
        <w:rPr>
          <w:rFonts w:ascii="Times New Roman" w:hAnsi="Times New Roman" w:cs="Times New Roman"/>
          <w:sz w:val="20"/>
          <w:szCs w:val="20"/>
        </w:rPr>
        <w:t xml:space="preserve"> Après le paiement des droits universitaires, le candidat doit déposer à la DSES le coupon de paiement de ces droits (</w:t>
      </w:r>
      <w:r>
        <w:rPr>
          <w:rFonts w:ascii="Times New Roman" w:hAnsi="Times New Roman" w:cs="Times New Roman"/>
          <w:b/>
          <w:bCs/>
          <w:sz w:val="20"/>
          <w:szCs w:val="20"/>
        </w:rPr>
        <w:t>coupon scolarité</w:t>
      </w:r>
      <w:r>
        <w:rPr>
          <w:rFonts w:ascii="Times New Roman" w:hAnsi="Times New Roman" w:cs="Times New Roman"/>
          <w:sz w:val="20"/>
          <w:szCs w:val="20"/>
        </w:rPr>
        <w:t>)</w:t>
      </w:r>
    </w:p>
    <w:sectPr w:rsidR="00082163">
      <w:pgSz w:w="11906" w:h="16838"/>
      <w:pgMar w:top="567" w:right="1134" w:bottom="567"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00"/>
    <w:family w:val="auto"/>
    <w:pitch w:val="variable"/>
  </w:font>
  <w:font w:name="DejaVu Sans">
    <w:charset w:val="00"/>
    <w:family w:val="swiss"/>
    <w:pitch w:val="variable"/>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Bitstream Charter">
    <w:altName w:val="Times New Roman"/>
    <w:charset w:val="01"/>
    <w:family w:val="roman"/>
    <w:pitch w:val="variable"/>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D5D56"/>
    <w:multiLevelType w:val="multilevel"/>
    <w:tmpl w:val="D35AC010"/>
    <w:lvl w:ilvl="0">
      <w:start w:val="1"/>
      <w:numFmt w:val="bullet"/>
      <w:lvlText w:val=""/>
      <w:lvlJc w:val="left"/>
      <w:pPr>
        <w:tabs>
          <w:tab w:val="num" w:pos="720"/>
        </w:tabs>
        <w:ind w:left="720" w:hanging="360"/>
      </w:pPr>
      <w:rPr>
        <w:rFonts w:ascii="Symbol" w:hAnsi="Symbol" w:cs="OpenSymbol" w:hint="default"/>
        <w:b/>
        <w:sz w:val="20"/>
      </w:rPr>
    </w:lvl>
    <w:lvl w:ilvl="1">
      <w:start w:val="1"/>
      <w:numFmt w:val="bullet"/>
      <w:lvlText w:val="◦"/>
      <w:lvlJc w:val="left"/>
      <w:pPr>
        <w:tabs>
          <w:tab w:val="num" w:pos="1080"/>
        </w:tabs>
        <w:ind w:left="1080" w:hanging="360"/>
      </w:pPr>
      <w:rPr>
        <w:rFonts w:ascii="OpenSymbol" w:hAnsi="OpenSymbol" w:cs="OpenSymbol" w:hint="default"/>
        <w:b/>
        <w:sz w:val="20"/>
      </w:rPr>
    </w:lvl>
    <w:lvl w:ilvl="2">
      <w:start w:val="1"/>
      <w:numFmt w:val="bullet"/>
      <w:lvlText w:val="▪"/>
      <w:lvlJc w:val="left"/>
      <w:pPr>
        <w:tabs>
          <w:tab w:val="num" w:pos="1440"/>
        </w:tabs>
        <w:ind w:left="1440" w:hanging="360"/>
      </w:pPr>
      <w:rPr>
        <w:rFonts w:ascii="OpenSymbol" w:hAnsi="OpenSymbol" w:cs="OpenSymbol" w:hint="default"/>
        <w:b/>
        <w:sz w:val="20"/>
      </w:rPr>
    </w:lvl>
    <w:lvl w:ilvl="3">
      <w:start w:val="1"/>
      <w:numFmt w:val="bullet"/>
      <w:lvlText w:val=""/>
      <w:lvlJc w:val="left"/>
      <w:pPr>
        <w:tabs>
          <w:tab w:val="num" w:pos="1800"/>
        </w:tabs>
        <w:ind w:left="1800" w:hanging="360"/>
      </w:pPr>
      <w:rPr>
        <w:rFonts w:ascii="Symbol" w:hAnsi="Symbol" w:cs="OpenSymbol" w:hint="default"/>
        <w:b/>
        <w:sz w:val="20"/>
      </w:rPr>
    </w:lvl>
    <w:lvl w:ilvl="4">
      <w:start w:val="1"/>
      <w:numFmt w:val="bullet"/>
      <w:lvlText w:val="◦"/>
      <w:lvlJc w:val="left"/>
      <w:pPr>
        <w:tabs>
          <w:tab w:val="num" w:pos="2160"/>
        </w:tabs>
        <w:ind w:left="2160" w:hanging="360"/>
      </w:pPr>
      <w:rPr>
        <w:rFonts w:ascii="OpenSymbol" w:hAnsi="OpenSymbol" w:cs="OpenSymbol" w:hint="default"/>
        <w:b/>
        <w:sz w:val="20"/>
      </w:rPr>
    </w:lvl>
    <w:lvl w:ilvl="5">
      <w:start w:val="1"/>
      <w:numFmt w:val="bullet"/>
      <w:lvlText w:val="▪"/>
      <w:lvlJc w:val="left"/>
      <w:pPr>
        <w:tabs>
          <w:tab w:val="num" w:pos="2520"/>
        </w:tabs>
        <w:ind w:left="2520" w:hanging="360"/>
      </w:pPr>
      <w:rPr>
        <w:rFonts w:ascii="OpenSymbol" w:hAnsi="OpenSymbol" w:cs="OpenSymbol" w:hint="default"/>
        <w:b/>
        <w:sz w:val="20"/>
      </w:rPr>
    </w:lvl>
    <w:lvl w:ilvl="6">
      <w:start w:val="1"/>
      <w:numFmt w:val="bullet"/>
      <w:lvlText w:val=""/>
      <w:lvlJc w:val="left"/>
      <w:pPr>
        <w:tabs>
          <w:tab w:val="num" w:pos="2880"/>
        </w:tabs>
        <w:ind w:left="2880" w:hanging="360"/>
      </w:pPr>
      <w:rPr>
        <w:rFonts w:ascii="Symbol" w:hAnsi="Symbol" w:cs="OpenSymbol" w:hint="default"/>
        <w:b/>
        <w:sz w:val="20"/>
      </w:rPr>
    </w:lvl>
    <w:lvl w:ilvl="7">
      <w:start w:val="1"/>
      <w:numFmt w:val="bullet"/>
      <w:lvlText w:val="◦"/>
      <w:lvlJc w:val="left"/>
      <w:pPr>
        <w:tabs>
          <w:tab w:val="num" w:pos="3240"/>
        </w:tabs>
        <w:ind w:left="3240" w:hanging="360"/>
      </w:pPr>
      <w:rPr>
        <w:rFonts w:ascii="OpenSymbol" w:hAnsi="OpenSymbol" w:cs="OpenSymbol" w:hint="default"/>
        <w:b/>
        <w:sz w:val="20"/>
      </w:rPr>
    </w:lvl>
    <w:lvl w:ilvl="8">
      <w:start w:val="1"/>
      <w:numFmt w:val="bullet"/>
      <w:lvlText w:val="▪"/>
      <w:lvlJc w:val="left"/>
      <w:pPr>
        <w:tabs>
          <w:tab w:val="num" w:pos="3600"/>
        </w:tabs>
        <w:ind w:left="3600" w:hanging="360"/>
      </w:pPr>
      <w:rPr>
        <w:rFonts w:ascii="OpenSymbol" w:hAnsi="OpenSymbol" w:cs="OpenSymbol" w:hint="default"/>
        <w:b/>
        <w:sz w:val="20"/>
      </w:rPr>
    </w:lvl>
  </w:abstractNum>
  <w:abstractNum w:abstractNumId="1">
    <w:nsid w:val="6B626AAF"/>
    <w:multiLevelType w:val="multilevel"/>
    <w:tmpl w:val="2CA625BC"/>
    <w:lvl w:ilvl="0">
      <w:start w:val="1"/>
      <w:numFmt w:val="bullet"/>
      <w:lvlText w:val=""/>
      <w:lvlJc w:val="left"/>
      <w:pPr>
        <w:tabs>
          <w:tab w:val="num" w:pos="644"/>
        </w:tabs>
        <w:ind w:left="644" w:hanging="360"/>
      </w:pPr>
      <w:rPr>
        <w:rFonts w:ascii="Symbol" w:hAnsi="Symbol" w:cs="OpenSymbol" w:hint="default"/>
        <w:b/>
        <w:sz w:val="20"/>
      </w:rPr>
    </w:lvl>
    <w:lvl w:ilvl="1">
      <w:start w:val="1"/>
      <w:numFmt w:val="bullet"/>
      <w:lvlText w:val="◦"/>
      <w:lvlJc w:val="left"/>
      <w:pPr>
        <w:tabs>
          <w:tab w:val="num" w:pos="1080"/>
        </w:tabs>
        <w:ind w:left="1080" w:hanging="360"/>
      </w:pPr>
      <w:rPr>
        <w:rFonts w:ascii="OpenSymbol" w:hAnsi="OpenSymbol" w:cs="OpenSymbol" w:hint="default"/>
        <w:b/>
        <w:sz w:val="20"/>
      </w:rPr>
    </w:lvl>
    <w:lvl w:ilvl="2">
      <w:start w:val="1"/>
      <w:numFmt w:val="bullet"/>
      <w:lvlText w:val="▪"/>
      <w:lvlJc w:val="left"/>
      <w:pPr>
        <w:tabs>
          <w:tab w:val="num" w:pos="1440"/>
        </w:tabs>
        <w:ind w:left="1440" w:hanging="360"/>
      </w:pPr>
      <w:rPr>
        <w:rFonts w:ascii="OpenSymbol" w:hAnsi="OpenSymbol" w:cs="OpenSymbol" w:hint="default"/>
        <w:b/>
        <w:sz w:val="20"/>
      </w:rPr>
    </w:lvl>
    <w:lvl w:ilvl="3">
      <w:start w:val="1"/>
      <w:numFmt w:val="bullet"/>
      <w:lvlText w:val=""/>
      <w:lvlJc w:val="left"/>
      <w:pPr>
        <w:tabs>
          <w:tab w:val="num" w:pos="1800"/>
        </w:tabs>
        <w:ind w:left="1800" w:hanging="360"/>
      </w:pPr>
      <w:rPr>
        <w:rFonts w:ascii="Symbol" w:hAnsi="Symbol" w:cs="OpenSymbol" w:hint="default"/>
        <w:b/>
        <w:sz w:val="20"/>
      </w:rPr>
    </w:lvl>
    <w:lvl w:ilvl="4">
      <w:start w:val="1"/>
      <w:numFmt w:val="bullet"/>
      <w:lvlText w:val="◦"/>
      <w:lvlJc w:val="left"/>
      <w:pPr>
        <w:tabs>
          <w:tab w:val="num" w:pos="2160"/>
        </w:tabs>
        <w:ind w:left="2160" w:hanging="360"/>
      </w:pPr>
      <w:rPr>
        <w:rFonts w:ascii="OpenSymbol" w:hAnsi="OpenSymbol" w:cs="OpenSymbol" w:hint="default"/>
        <w:b/>
        <w:sz w:val="20"/>
      </w:rPr>
    </w:lvl>
    <w:lvl w:ilvl="5">
      <w:start w:val="1"/>
      <w:numFmt w:val="bullet"/>
      <w:lvlText w:val="▪"/>
      <w:lvlJc w:val="left"/>
      <w:pPr>
        <w:tabs>
          <w:tab w:val="num" w:pos="2520"/>
        </w:tabs>
        <w:ind w:left="2520" w:hanging="360"/>
      </w:pPr>
      <w:rPr>
        <w:rFonts w:ascii="OpenSymbol" w:hAnsi="OpenSymbol" w:cs="OpenSymbol" w:hint="default"/>
        <w:b/>
        <w:sz w:val="20"/>
      </w:rPr>
    </w:lvl>
    <w:lvl w:ilvl="6">
      <w:start w:val="1"/>
      <w:numFmt w:val="bullet"/>
      <w:lvlText w:val=""/>
      <w:lvlJc w:val="left"/>
      <w:pPr>
        <w:tabs>
          <w:tab w:val="num" w:pos="2880"/>
        </w:tabs>
        <w:ind w:left="2880" w:hanging="360"/>
      </w:pPr>
      <w:rPr>
        <w:rFonts w:ascii="Symbol" w:hAnsi="Symbol" w:cs="OpenSymbol" w:hint="default"/>
        <w:b/>
        <w:sz w:val="20"/>
      </w:rPr>
    </w:lvl>
    <w:lvl w:ilvl="7">
      <w:start w:val="1"/>
      <w:numFmt w:val="bullet"/>
      <w:lvlText w:val="◦"/>
      <w:lvlJc w:val="left"/>
      <w:pPr>
        <w:tabs>
          <w:tab w:val="num" w:pos="3240"/>
        </w:tabs>
        <w:ind w:left="3240" w:hanging="360"/>
      </w:pPr>
      <w:rPr>
        <w:rFonts w:ascii="OpenSymbol" w:hAnsi="OpenSymbol" w:cs="OpenSymbol" w:hint="default"/>
        <w:b/>
        <w:sz w:val="20"/>
      </w:rPr>
    </w:lvl>
    <w:lvl w:ilvl="8">
      <w:start w:val="1"/>
      <w:numFmt w:val="bullet"/>
      <w:lvlText w:val="▪"/>
      <w:lvlJc w:val="left"/>
      <w:pPr>
        <w:tabs>
          <w:tab w:val="num" w:pos="3600"/>
        </w:tabs>
        <w:ind w:left="3600" w:hanging="360"/>
      </w:pPr>
      <w:rPr>
        <w:rFonts w:ascii="OpenSymbol" w:hAnsi="OpenSymbol" w:cs="OpenSymbol" w:hint="default"/>
        <w:b/>
        <w:sz w:val="20"/>
      </w:rPr>
    </w:lvl>
  </w:abstractNum>
  <w:abstractNum w:abstractNumId="2">
    <w:nsid w:val="74065174"/>
    <w:multiLevelType w:val="multilevel"/>
    <w:tmpl w:val="0A70B6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7FB2C1D"/>
    <w:multiLevelType w:val="multilevel"/>
    <w:tmpl w:val="0A82905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163"/>
    <w:rsid w:val="00082163"/>
    <w:rsid w:val="003277B3"/>
    <w:rsid w:val="00CB3F85"/>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8CD"/>
    <w:pPr>
      <w:spacing w:after="160" w:line="259" w:lineRule="auto"/>
    </w:pPr>
    <w:rPr>
      <w:rFonts w:asciiTheme="minorHAnsi" w:eastAsiaTheme="minorHAnsi" w:hAnsiTheme="minorHAnsi" w:cstheme="minorBidi"/>
      <w:color w:val="00000A"/>
      <w:sz w:val="22"/>
      <w:szCs w:val="22"/>
      <w:lang w:eastAsia="en-US"/>
    </w:rPr>
  </w:style>
  <w:style w:type="paragraph" w:styleId="Titre1">
    <w:name w:val="heading 1"/>
    <w:basedOn w:val="Heading"/>
    <w:qFormat/>
    <w:pPr>
      <w:outlineLvl w:val="0"/>
    </w:pPr>
  </w:style>
  <w:style w:type="paragraph" w:styleId="Titre2">
    <w:name w:val="heading 2"/>
    <w:basedOn w:val="Heading"/>
    <w:qFormat/>
    <w:pPr>
      <w:outlineLvl w:val="1"/>
    </w:pPr>
  </w:style>
  <w:style w:type="paragraph" w:styleId="Titre3">
    <w:name w:val="heading 3"/>
    <w:basedOn w:val="Heading"/>
    <w:qFormat/>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lid-translation">
    <w:name w:val="tlid-translation"/>
    <w:basedOn w:val="Policepardfaut"/>
    <w:qFormat/>
    <w:rsid w:val="00F218CD"/>
  </w:style>
  <w:style w:type="character" w:customStyle="1" w:styleId="ListLabel1">
    <w:name w:val="ListLabel 1"/>
    <w:qFormat/>
    <w:rPr>
      <w:rFonts w:ascii="Times New Roman" w:hAnsi="Times New Roman" w:cs="OpenSymbol"/>
      <w:b/>
      <w:sz w:val="20"/>
    </w:rPr>
  </w:style>
  <w:style w:type="character" w:customStyle="1" w:styleId="ListLabel2">
    <w:name w:val="ListLabel 2"/>
    <w:qFormat/>
    <w:rPr>
      <w:rFonts w:ascii="Times New Roman" w:hAnsi="Times New Roman" w:cs="OpenSymbol"/>
      <w:b/>
      <w:sz w:val="20"/>
    </w:rPr>
  </w:style>
  <w:style w:type="paragraph" w:customStyle="1" w:styleId="Heading">
    <w:name w:val="Heading"/>
    <w:basedOn w:val="Normal"/>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e">
    <w:name w:val="List"/>
    <w:basedOn w:val="TextBody"/>
    <w:rPr>
      <w:rFonts w:cs="FreeSans"/>
    </w:rPr>
  </w:style>
  <w:style w:type="paragraph" w:styleId="Lgende">
    <w:name w:val="caption"/>
    <w:basedOn w:val="Normal"/>
    <w:qFormat/>
    <w:rsid w:val="007B34F3"/>
    <w:pPr>
      <w:suppressLineNumbers/>
      <w:spacing w:before="120" w:after="120"/>
    </w:pPr>
    <w:rPr>
      <w:i/>
      <w:iCs/>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F218CD"/>
    <w:pPr>
      <w:ind w:left="720"/>
      <w:contextualSpacing/>
    </w:pPr>
  </w:style>
  <w:style w:type="paragraph" w:customStyle="1" w:styleId="Quotations">
    <w:name w:val="Quotations"/>
    <w:basedOn w:val="Normal"/>
    <w:qFormat/>
  </w:style>
  <w:style w:type="paragraph" w:styleId="Titre">
    <w:name w:val="Title"/>
    <w:basedOn w:val="Heading"/>
    <w:qFormat/>
  </w:style>
  <w:style w:type="paragraph" w:styleId="Sous-titre">
    <w:name w:val="Subtitle"/>
    <w:basedOn w:val="Heading"/>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8CD"/>
    <w:pPr>
      <w:spacing w:after="160" w:line="259" w:lineRule="auto"/>
    </w:pPr>
    <w:rPr>
      <w:rFonts w:asciiTheme="minorHAnsi" w:eastAsiaTheme="minorHAnsi" w:hAnsiTheme="minorHAnsi" w:cstheme="minorBidi"/>
      <w:color w:val="00000A"/>
      <w:sz w:val="22"/>
      <w:szCs w:val="22"/>
      <w:lang w:eastAsia="en-US"/>
    </w:rPr>
  </w:style>
  <w:style w:type="paragraph" w:styleId="Titre1">
    <w:name w:val="heading 1"/>
    <w:basedOn w:val="Heading"/>
    <w:qFormat/>
    <w:pPr>
      <w:outlineLvl w:val="0"/>
    </w:pPr>
  </w:style>
  <w:style w:type="paragraph" w:styleId="Titre2">
    <w:name w:val="heading 2"/>
    <w:basedOn w:val="Heading"/>
    <w:qFormat/>
    <w:pPr>
      <w:outlineLvl w:val="1"/>
    </w:pPr>
  </w:style>
  <w:style w:type="paragraph" w:styleId="Titre3">
    <w:name w:val="heading 3"/>
    <w:basedOn w:val="Heading"/>
    <w:qFormat/>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lid-translation">
    <w:name w:val="tlid-translation"/>
    <w:basedOn w:val="Policepardfaut"/>
    <w:qFormat/>
    <w:rsid w:val="00F218CD"/>
  </w:style>
  <w:style w:type="character" w:customStyle="1" w:styleId="ListLabel1">
    <w:name w:val="ListLabel 1"/>
    <w:qFormat/>
    <w:rPr>
      <w:rFonts w:ascii="Times New Roman" w:hAnsi="Times New Roman" w:cs="OpenSymbol"/>
      <w:b/>
      <w:sz w:val="20"/>
    </w:rPr>
  </w:style>
  <w:style w:type="character" w:customStyle="1" w:styleId="ListLabel2">
    <w:name w:val="ListLabel 2"/>
    <w:qFormat/>
    <w:rPr>
      <w:rFonts w:ascii="Times New Roman" w:hAnsi="Times New Roman" w:cs="OpenSymbol"/>
      <w:b/>
      <w:sz w:val="20"/>
    </w:rPr>
  </w:style>
  <w:style w:type="paragraph" w:customStyle="1" w:styleId="Heading">
    <w:name w:val="Heading"/>
    <w:basedOn w:val="Normal"/>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e">
    <w:name w:val="List"/>
    <w:basedOn w:val="TextBody"/>
    <w:rPr>
      <w:rFonts w:cs="FreeSans"/>
    </w:rPr>
  </w:style>
  <w:style w:type="paragraph" w:styleId="Lgende">
    <w:name w:val="caption"/>
    <w:basedOn w:val="Normal"/>
    <w:qFormat/>
    <w:rsid w:val="007B34F3"/>
    <w:pPr>
      <w:suppressLineNumbers/>
      <w:spacing w:before="120" w:after="120"/>
    </w:pPr>
    <w:rPr>
      <w:i/>
      <w:iCs/>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F218CD"/>
    <w:pPr>
      <w:ind w:left="720"/>
      <w:contextualSpacing/>
    </w:pPr>
  </w:style>
  <w:style w:type="paragraph" w:customStyle="1" w:styleId="Quotations">
    <w:name w:val="Quotations"/>
    <w:basedOn w:val="Normal"/>
    <w:qFormat/>
  </w:style>
  <w:style w:type="paragraph" w:styleId="Titre">
    <w:name w:val="Title"/>
    <w:basedOn w:val="Heading"/>
    <w:qFormat/>
  </w:style>
  <w:style w:type="paragraph" w:styleId="Sous-titre">
    <w:name w:val="Subtitle"/>
    <w:basedOn w:val="Headi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4601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maison</cp:lastModifiedBy>
  <cp:revision>2</cp:revision>
  <cp:lastPrinted>2018-10-18T14:00:00Z</cp:lastPrinted>
  <dcterms:created xsi:type="dcterms:W3CDTF">2019-09-11T15:02:00Z</dcterms:created>
  <dcterms:modified xsi:type="dcterms:W3CDTF">2019-09-11T15:02:00Z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